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E51B" w14:textId="318932D3" w:rsidR="001C477F" w:rsidRPr="00D26624" w:rsidRDefault="00390860" w:rsidP="00D26624">
      <w:pPr>
        <w:jc w:val="center"/>
        <w:rPr>
          <w:b/>
          <w:bCs/>
        </w:rPr>
      </w:pPr>
      <w:r w:rsidRPr="00D26624">
        <w:rPr>
          <w:b/>
          <w:bCs/>
        </w:rPr>
        <w:t>May 13, 2026 GTWSA AGENDA</w:t>
      </w:r>
    </w:p>
    <w:p w14:paraId="73BDEB83" w14:textId="103432A7" w:rsidR="001277EB" w:rsidRPr="00D26624" w:rsidRDefault="001277EB" w:rsidP="00D26624">
      <w:pPr>
        <w:jc w:val="center"/>
        <w:rPr>
          <w:b/>
          <w:bCs/>
        </w:rPr>
      </w:pPr>
      <w:r w:rsidRPr="00D26624">
        <w:rPr>
          <w:b/>
          <w:bCs/>
        </w:rPr>
        <w:t>6:30 pm</w:t>
      </w:r>
    </w:p>
    <w:p w14:paraId="6C2D5F92" w14:textId="77777777" w:rsidR="00D26624" w:rsidRPr="00D26624" w:rsidRDefault="001277EB" w:rsidP="00D26624">
      <w:pPr>
        <w:jc w:val="center"/>
        <w:rPr>
          <w:b/>
          <w:bCs/>
        </w:rPr>
      </w:pPr>
      <w:r w:rsidRPr="00D26624">
        <w:rPr>
          <w:b/>
          <w:bCs/>
        </w:rPr>
        <w:t>Girard Township Municipal Building</w:t>
      </w:r>
    </w:p>
    <w:p w14:paraId="3640E342" w14:textId="38B3FE3E" w:rsidR="001277EB" w:rsidRDefault="001277EB" w:rsidP="001277EB">
      <w:r>
        <w:t>Pledge of Allegiance</w:t>
      </w:r>
    </w:p>
    <w:p w14:paraId="725B230E" w14:textId="77777777" w:rsidR="001277EB" w:rsidRDefault="001277EB" w:rsidP="001277EB">
      <w:r>
        <w:t>Call to order (time):</w:t>
      </w:r>
    </w:p>
    <w:p w14:paraId="2D5CC640" w14:textId="77777777" w:rsidR="001277EB" w:rsidRDefault="001277EB" w:rsidP="001277EB">
      <w:r>
        <w:t>Present:</w:t>
      </w:r>
    </w:p>
    <w:p w14:paraId="5B2E49F5" w14:textId="77777777" w:rsidR="001277EB" w:rsidRDefault="001277EB" w:rsidP="001277EB">
      <w:r>
        <w:t>Chairman: Ray Penkalski, Vice Chairman: Bruce Vollbrecht, Treasurer: Jodi Fairchild, Secretary: Karen Mead; Member: David D Sterrett; Solicitor: Pat Kennedy, Township Supervisor; Pete Dion, Engineer: Ashley Kennedy</w:t>
      </w:r>
    </w:p>
    <w:p w14:paraId="19D82B80" w14:textId="77777777" w:rsidR="001277EB" w:rsidRDefault="001277EB" w:rsidP="001277EB">
      <w:pPr>
        <w:rPr>
          <w:b/>
          <w:bCs/>
        </w:rPr>
      </w:pPr>
      <w:r>
        <w:rPr>
          <w:b/>
          <w:bCs/>
        </w:rPr>
        <w:t>Public Comment on Agenda items:</w:t>
      </w:r>
    </w:p>
    <w:p w14:paraId="15098BC5" w14:textId="77777777" w:rsidR="001277EB" w:rsidRDefault="001277EB" w:rsidP="001277EB">
      <w:pPr>
        <w:rPr>
          <w:b/>
          <w:bCs/>
        </w:rPr>
      </w:pPr>
      <w:r>
        <w:rPr>
          <w:b/>
          <w:bCs/>
        </w:rPr>
        <w:t>Approval of the consent of agenda including:</w:t>
      </w:r>
    </w:p>
    <w:p w14:paraId="2A43B5DF" w14:textId="4360F393" w:rsidR="001277EB" w:rsidRDefault="00390860" w:rsidP="001277EB">
      <w:pPr>
        <w:ind w:firstLine="720"/>
      </w:pPr>
      <w:r>
        <w:rPr>
          <w:b/>
          <w:bCs/>
        </w:rPr>
        <w:t>April</w:t>
      </w:r>
      <w:r w:rsidR="001277EB">
        <w:rPr>
          <w:b/>
          <w:bCs/>
        </w:rPr>
        <w:t xml:space="preserve"> minutes (to include organizational and January minutes)</w:t>
      </w:r>
      <w:r w:rsidR="001277EB">
        <w:t>:</w:t>
      </w:r>
      <w:r w:rsidR="001277EB">
        <w:tab/>
      </w:r>
      <w:r>
        <w:t>4/8</w:t>
      </w:r>
      <w:r w:rsidR="001277EB">
        <w:t>/2026</w:t>
      </w:r>
    </w:p>
    <w:p w14:paraId="02A4F36C" w14:textId="77777777" w:rsidR="001277EB" w:rsidRDefault="001277EB" w:rsidP="001277EB">
      <w:pPr>
        <w:ind w:firstLine="720"/>
      </w:pPr>
      <w:r>
        <w:t>Motion:</w:t>
      </w:r>
      <w:r>
        <w:tab/>
      </w:r>
      <w:r>
        <w:tab/>
        <w:t>2</w:t>
      </w:r>
      <w:r w:rsidRPr="00A62DF0">
        <w:rPr>
          <w:vertAlign w:val="superscript"/>
        </w:rPr>
        <w:t>nd</w:t>
      </w:r>
      <w:r>
        <w:tab/>
      </w:r>
      <w:r>
        <w:tab/>
        <w:t>Vote</w:t>
      </w:r>
    </w:p>
    <w:p w14:paraId="0D1B2DAF" w14:textId="77777777" w:rsidR="001277EB" w:rsidRDefault="001277EB" w:rsidP="001277EB">
      <w:pPr>
        <w:rPr>
          <w:b/>
          <w:bCs/>
        </w:rPr>
      </w:pPr>
      <w:r>
        <w:rPr>
          <w:b/>
          <w:bCs/>
        </w:rPr>
        <w:t>Old Business</w:t>
      </w:r>
    </w:p>
    <w:p w14:paraId="66B455EF" w14:textId="77777777" w:rsidR="001277EB" w:rsidRDefault="001277EB" w:rsidP="001277EB">
      <w:r>
        <w:t>Intermunicipal Agreement update</w:t>
      </w:r>
    </w:p>
    <w:p w14:paraId="2F51ADF9" w14:textId="77777777" w:rsidR="001277EB" w:rsidRDefault="001277EB" w:rsidP="001277EB">
      <w:proofErr w:type="spellStart"/>
      <w:r>
        <w:t>Birchdale</w:t>
      </w:r>
      <w:proofErr w:type="spellEnd"/>
      <w:r>
        <w:t xml:space="preserve"> update</w:t>
      </w:r>
    </w:p>
    <w:p w14:paraId="6B8BF32F" w14:textId="77777777" w:rsidR="001277EB" w:rsidRDefault="001277EB" w:rsidP="001277EB">
      <w:pPr>
        <w:rPr>
          <w:b/>
          <w:bCs/>
        </w:rPr>
      </w:pPr>
      <w:r>
        <w:rPr>
          <w:b/>
          <w:bCs/>
        </w:rPr>
        <w:t>New Business</w:t>
      </w:r>
    </w:p>
    <w:p w14:paraId="79C35120" w14:textId="3D87DB27" w:rsidR="001277EB" w:rsidRPr="00CE52DB" w:rsidRDefault="001277EB" w:rsidP="00D26624">
      <w:proofErr w:type="spellStart"/>
      <w:r>
        <w:rPr>
          <w:b/>
          <w:bCs/>
        </w:rPr>
        <w:t>Correspondance</w:t>
      </w:r>
      <w:proofErr w:type="spellEnd"/>
    </w:p>
    <w:p w14:paraId="550C306F" w14:textId="77777777" w:rsidR="001277EB" w:rsidRDefault="001277EB" w:rsidP="001277EB">
      <w:pPr>
        <w:rPr>
          <w:b/>
          <w:bCs/>
        </w:rPr>
      </w:pPr>
      <w:r>
        <w:rPr>
          <w:b/>
          <w:bCs/>
        </w:rPr>
        <w:t>Engineer Report</w:t>
      </w:r>
    </w:p>
    <w:p w14:paraId="4FAAFD3F" w14:textId="77777777" w:rsidR="001277EB" w:rsidRDefault="001277EB" w:rsidP="001277EB">
      <w:pPr>
        <w:rPr>
          <w:b/>
          <w:bCs/>
        </w:rPr>
      </w:pPr>
      <w:r>
        <w:rPr>
          <w:b/>
          <w:bCs/>
        </w:rPr>
        <w:t>Solicitor Report</w:t>
      </w:r>
    </w:p>
    <w:p w14:paraId="6DC23B71" w14:textId="77777777" w:rsidR="001277EB" w:rsidRDefault="001277EB" w:rsidP="001277EB">
      <w:pPr>
        <w:rPr>
          <w:b/>
          <w:bCs/>
        </w:rPr>
      </w:pPr>
      <w:r>
        <w:rPr>
          <w:b/>
          <w:bCs/>
        </w:rPr>
        <w:t>Public comment</w:t>
      </w:r>
    </w:p>
    <w:p w14:paraId="4F6F4AEC" w14:textId="77777777" w:rsidR="001277EB" w:rsidRDefault="001277EB" w:rsidP="001277EB">
      <w:pPr>
        <w:rPr>
          <w:b/>
          <w:bCs/>
        </w:rPr>
      </w:pPr>
      <w:proofErr w:type="spellStart"/>
      <w:r>
        <w:rPr>
          <w:b/>
          <w:bCs/>
        </w:rPr>
        <w:t>Adjorn</w:t>
      </w:r>
      <w:proofErr w:type="spellEnd"/>
      <w:r>
        <w:rPr>
          <w:b/>
          <w:bCs/>
        </w:rPr>
        <w:t>:</w:t>
      </w:r>
    </w:p>
    <w:p w14:paraId="7B9A16B9" w14:textId="77777777" w:rsidR="001277EB" w:rsidRDefault="001277EB" w:rsidP="001277EB">
      <w:pPr>
        <w:rPr>
          <w:b/>
          <w:bCs/>
        </w:rPr>
      </w:pPr>
      <w:r>
        <w:rPr>
          <w:b/>
          <w:bCs/>
        </w:rPr>
        <w:t>Motion</w:t>
      </w:r>
      <w:r>
        <w:rPr>
          <w:b/>
          <w:bCs/>
        </w:rPr>
        <w:tab/>
        <w:t>2</w:t>
      </w:r>
      <w:r w:rsidRPr="00A62DF0">
        <w:rPr>
          <w:b/>
          <w:bCs/>
          <w:vertAlign w:val="superscript"/>
        </w:rPr>
        <w:t>nd</w:t>
      </w:r>
      <w:r>
        <w:rPr>
          <w:b/>
          <w:bCs/>
        </w:rPr>
        <w:tab/>
        <w:t>Vote</w:t>
      </w:r>
    </w:p>
    <w:p w14:paraId="51EE373D" w14:textId="516D5CB0" w:rsidR="001277EB" w:rsidRPr="001277EB" w:rsidRDefault="001277EB">
      <w:pPr>
        <w:rPr>
          <w:rFonts w:ascii="Segoe Script" w:hAnsi="Segoe Script"/>
        </w:rPr>
      </w:pPr>
      <w:r w:rsidRPr="00A62DF0">
        <w:rPr>
          <w:rFonts w:ascii="Segoe Script" w:hAnsi="Segoe Script"/>
          <w:b/>
          <w:bCs/>
        </w:rPr>
        <w:t>Respectfully submitted by Karen Mead, secretary</w:t>
      </w:r>
      <w:r w:rsidRPr="00A62DF0">
        <w:rPr>
          <w:rFonts w:ascii="Segoe Script" w:hAnsi="Segoe Script"/>
        </w:rPr>
        <w:tab/>
      </w:r>
    </w:p>
    <w:sectPr w:rsidR="001277EB" w:rsidRPr="00127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EB"/>
    <w:rsid w:val="001277EB"/>
    <w:rsid w:val="001C477F"/>
    <w:rsid w:val="00390860"/>
    <w:rsid w:val="00693181"/>
    <w:rsid w:val="00790B6F"/>
    <w:rsid w:val="00AD5C93"/>
    <w:rsid w:val="00D26624"/>
    <w:rsid w:val="00E75067"/>
    <w:rsid w:val="00F9629E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B0EFB"/>
  <w15:chartTrackingRefBased/>
  <w15:docId w15:val="{A5ABB623-7A67-461F-9831-EC7E5EAC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7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7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7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7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7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7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5166c4aeaf5d7ec5eb558757347b5103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94b3c6eff738f3a604853a8ae0e54a46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Props1.xml><?xml version="1.0" encoding="utf-8"?>
<ds:datastoreItem xmlns:ds="http://schemas.openxmlformats.org/officeDocument/2006/customXml" ds:itemID="{19AE9847-2004-4E30-B3C9-8B9D5E775721}"/>
</file>

<file path=customXml/itemProps2.xml><?xml version="1.0" encoding="utf-8"?>
<ds:datastoreItem xmlns:ds="http://schemas.openxmlformats.org/officeDocument/2006/customXml" ds:itemID="{4FA65E71-0F4A-44C0-A8C4-25B4229BFD7B}"/>
</file>

<file path=customXml/itemProps3.xml><?xml version="1.0" encoding="utf-8"?>
<ds:datastoreItem xmlns:ds="http://schemas.openxmlformats.org/officeDocument/2006/customXml" ds:itemID="{18686662-5DF5-4CA3-805C-23F98429C7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GTWSA</dc:creator>
  <cp:keywords/>
  <dc:description/>
  <cp:lastModifiedBy>Secretary GTWSA</cp:lastModifiedBy>
  <cp:revision>3</cp:revision>
  <dcterms:created xsi:type="dcterms:W3CDTF">2026-02-09T14:55:00Z</dcterms:created>
  <dcterms:modified xsi:type="dcterms:W3CDTF">2026-05-06T23:28:00Z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</Properties>
</file>